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UWAGA ZAŁĄCZNIK 1a został zmieniony w dniu 08.07.2016 r.</w:t>
      </w:r>
    </w:p>
    <w:p w:rsid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b/>
          <w:sz w:val="24"/>
          <w:szCs w:val="24"/>
        </w:rPr>
        <w:t>Zał</w:t>
      </w:r>
      <w:r w:rsidRPr="002A2D39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2A2D39">
        <w:rPr>
          <w:rFonts w:ascii="Times New Roman" w:eastAsia="Times New Roman" w:hAnsi="Times New Roman" w:cs="Times New Roman"/>
          <w:b/>
          <w:sz w:val="24"/>
          <w:szCs w:val="24"/>
        </w:rPr>
        <w:t xml:space="preserve">cznik </w:t>
      </w:r>
      <w:r w:rsidR="00860E66">
        <w:rPr>
          <w:rFonts w:ascii="Times New Roman" w:eastAsia="Times New Roman" w:hAnsi="Times New Roman" w:cs="Times New Roman"/>
          <w:b/>
          <w:bCs/>
          <w:sz w:val="24"/>
          <w:szCs w:val="24"/>
        </w:rPr>
        <w:t>nr 1</w:t>
      </w:r>
      <w:r w:rsidRPr="002A2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do formularza ofertowego </w:t>
      </w:r>
      <w:r w:rsidRPr="002A2D39"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980"/>
        <w:gridCol w:w="9100"/>
      </w:tblGrid>
      <w:tr w:rsidR="002A2D39" w:rsidRPr="002A2D39" w:rsidTr="00E92C9F">
        <w:tc>
          <w:tcPr>
            <w:tcW w:w="963" w:type="dxa"/>
          </w:tcPr>
          <w:p w:rsidR="002A2D39" w:rsidRPr="002A2D39" w:rsidRDefault="002A2D39" w:rsidP="002A2D3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Zadanie: </w:t>
            </w:r>
          </w:p>
        </w:tc>
        <w:tc>
          <w:tcPr>
            <w:tcW w:w="9117" w:type="dxa"/>
          </w:tcPr>
          <w:p w:rsidR="002A2D39" w:rsidRPr="002A2D39" w:rsidRDefault="002A2D39" w:rsidP="002A2D39">
            <w:pPr>
              <w:tabs>
                <w:tab w:val="left" w:pos="6463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      </w:r>
            <w:r w:rsidRPr="002A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2D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 dniach nauki wynikających z organizacji roku szkolnego</w:t>
            </w:r>
            <w:r w:rsidRPr="002A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.”</w:t>
            </w:r>
          </w:p>
        </w:tc>
      </w:tr>
    </w:tbl>
    <w:p w:rsidR="002A2D39" w:rsidRPr="002A2D39" w:rsidRDefault="002A2D39" w:rsidP="002A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301"/>
      </w:tblGrid>
      <w:tr w:rsidR="002A2D39" w:rsidRPr="002A2D39" w:rsidTr="00E92C9F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2A2D39" w:rsidRPr="002A2D39" w:rsidRDefault="002A2D39" w:rsidP="002A2D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 referencyjny nadany sprawie przez Zamawiającego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D39" w:rsidRPr="002A2D39" w:rsidRDefault="002A2D39" w:rsidP="002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UG.2710.D.DZ.11.2016</w:t>
            </w:r>
          </w:p>
          <w:p w:rsidR="002A2D39" w:rsidRPr="002A2D39" w:rsidRDefault="002A2D39" w:rsidP="002A2D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Nazwa i adres Wykonawcy/ Wykonawców wyst</w:t>
      </w:r>
      <w:r w:rsidRPr="002A2D3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A2D39">
        <w:rPr>
          <w:rFonts w:ascii="Times New Roman" w:eastAsia="Times New Roman" w:hAnsi="Times New Roman" w:cs="Times New Roman"/>
          <w:sz w:val="24"/>
          <w:szCs w:val="24"/>
        </w:rPr>
        <w:t>puj</w:t>
      </w:r>
      <w:r w:rsidRPr="002A2D3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A2D39">
        <w:rPr>
          <w:rFonts w:ascii="Times New Roman" w:eastAsia="Times New Roman" w:hAnsi="Times New Roman" w:cs="Times New Roman"/>
          <w:sz w:val="24"/>
          <w:szCs w:val="24"/>
        </w:rPr>
        <w:t>cych wspólnie: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bCs/>
          <w:sz w:val="24"/>
          <w:szCs w:val="24"/>
        </w:rPr>
        <w:t>ZAŁĄCZNIK DO FORMULARZA OFERTOWEGO WYKONAWCY –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A2D3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FORMULARZ CENOWY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 xml:space="preserve">W odpowiedzi na ogłoszenie o przetargu nieograniczonym na zadanie </w:t>
      </w:r>
      <w:r w:rsidRPr="002A2D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„Zapewnienie przewozu uczniom uczęszczającym do Gminnego Zespołu Szkół w Janowicach Wielkich i wychowankom uczęszczającym do Przedszkola Publicznego w Janowicach Wielkich w okresie od 01.09.2016 r  do dnia 31.12.2016 r. poprzez zakup ulgowych biletów miesięcznych</w:t>
      </w:r>
      <w:r w:rsidRPr="002A2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2D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dniach nauki wynikających z organizacji roku szkolnego</w:t>
      </w:r>
      <w:r w:rsidRPr="002A2D39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oferujemy następujące ceny za bilety miesi</w:t>
      </w:r>
      <w:r w:rsidRPr="002A2D3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A2D39">
        <w:rPr>
          <w:rFonts w:ascii="Times New Roman" w:eastAsia="Times New Roman" w:hAnsi="Times New Roman" w:cs="Times New Roman"/>
          <w:sz w:val="24"/>
          <w:szCs w:val="24"/>
        </w:rPr>
        <w:t>czne na czas trwania zamówienia, z zastrzeżeniem możliwości waloryzacji cenowej, o której mowa w zapytaniu ofertowym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A2D3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 przypadku, gdy oczekiwana szacunkowa liczba biletów na danej trasie stanowi wartość 0 szt. biletów miesięcznych, należy mimo to wpisać wartość biletu miesięcznego na tej trasie (kolumna C).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0008" w:type="dxa"/>
        <w:jc w:val="center"/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Trasa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Cena zł 1 biletu miesięcznego tylko w jedną stronę (brutto)</w:t>
            </w: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 xml:space="preserve">Liczba dzieci przewożonych </w:t>
            </w:r>
            <w:r w:rsidRPr="002A2D39">
              <w:rPr>
                <w:bCs/>
                <w:sz w:val="16"/>
                <w:szCs w:val="16"/>
                <w:u w:val="single"/>
              </w:rPr>
              <w:t>tylko</w:t>
            </w:r>
            <w:r w:rsidRPr="002A2D39">
              <w:rPr>
                <w:bCs/>
                <w:sz w:val="16"/>
                <w:szCs w:val="16"/>
              </w:rPr>
              <w:t xml:space="preserve"> w jedną stronę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 xml:space="preserve">Liczba dzieci przewożonych w </w:t>
            </w:r>
            <w:r w:rsidRPr="002A2D39">
              <w:rPr>
                <w:bCs/>
                <w:sz w:val="16"/>
                <w:szCs w:val="16"/>
                <w:u w:val="single"/>
              </w:rPr>
              <w:t>dwie</w:t>
            </w:r>
            <w:r w:rsidRPr="002A2D39">
              <w:rPr>
                <w:bCs/>
                <w:sz w:val="16"/>
                <w:szCs w:val="16"/>
              </w:rPr>
              <w:t xml:space="preserve"> strony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Kalkulacja cenowa brutto dla 4 miesięcy (miesiące IX-XII w 2016 r.) zł</w:t>
            </w:r>
          </w:p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W wierszach 1 do 5:</w:t>
            </w:r>
          </w:p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Obliczyć jako sumę:</w:t>
            </w:r>
          </w:p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A2D39">
              <w:rPr>
                <w:bCs/>
                <w:sz w:val="16"/>
                <w:szCs w:val="16"/>
              </w:rPr>
              <w:t>(C x D)+(E x F) x 4</w:t>
            </w: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2D39">
              <w:rPr>
                <w:bCs/>
                <w:sz w:val="24"/>
                <w:szCs w:val="24"/>
              </w:rPr>
              <w:t>G</w:t>
            </w: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1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Komarno –Janowice Wielkie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0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A2D39">
              <w:rPr>
                <w:bCs/>
                <w:color w:val="FF0000"/>
              </w:rPr>
              <w:t>43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2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Radomierz –Janowice Wielkie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0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A2D39">
              <w:rPr>
                <w:bCs/>
                <w:color w:val="FF0000"/>
              </w:rPr>
              <w:t>38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3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Trzcińsko- Janowice Wielkie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0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A2D39">
              <w:rPr>
                <w:bCs/>
                <w:color w:val="FF0000"/>
              </w:rPr>
              <w:t>40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4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Miedzianka – Janowice Wielkie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  <w:r w:rsidRPr="002A2D39">
              <w:rPr>
                <w:bCs/>
              </w:rPr>
              <w:t>0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A2D39">
              <w:rPr>
                <w:bCs/>
                <w:color w:val="FF0000"/>
              </w:rPr>
              <w:t>4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2A2D39" w:rsidRPr="002A2D39" w:rsidTr="00E92C9F">
        <w:trPr>
          <w:trHeight w:val="439"/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2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Mniszków- Janowice Wielkie</w:t>
            </w:r>
          </w:p>
        </w:tc>
        <w:tc>
          <w:tcPr>
            <w:tcW w:w="1443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4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D39" w:rsidRPr="002A2D39" w:rsidTr="00E92C9F">
        <w:trPr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2" w:type="dxa"/>
            <w:gridSpan w:val="5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Razem-Cena oferty (wiersze 1 do 5)</w:t>
            </w:r>
          </w:p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Niniejsza cena podlega ogłoszeniu na otwarciu ofert.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D39" w:rsidRPr="002A2D39" w:rsidTr="00E92C9F">
        <w:trPr>
          <w:trHeight w:val="360"/>
          <w:jc w:val="center"/>
        </w:trPr>
        <w:tc>
          <w:tcPr>
            <w:tcW w:w="541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492" w:type="dxa"/>
            <w:gridSpan w:val="5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Koszt dzierżawy ( za 4 miesięcy)  brutto autobusu </w:t>
            </w:r>
            <w:proofErr w:type="spellStart"/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autosan</w:t>
            </w:r>
            <w:proofErr w:type="spellEnd"/>
            <w:r w:rsidRPr="002A2D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Smyk w okresie trwania  umowy –</w:t>
            </w:r>
            <w:r w:rsidRPr="002A2D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niniejsze cena podlega ogłoszeniu na otwarciu ofert</w:t>
            </w:r>
          </w:p>
        </w:tc>
        <w:tc>
          <w:tcPr>
            <w:tcW w:w="1975" w:type="dxa"/>
          </w:tcPr>
          <w:p w:rsidR="002A2D39" w:rsidRPr="002A2D39" w:rsidRDefault="002A2D39" w:rsidP="002A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Wykonawca kalkulując cenę biletu uwzględnia w niej m.in.: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 xml:space="preserve">koszty przygotowawcze umowy, 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 xml:space="preserve">stałe marże Wykonawcy, 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koszt paliwa, napraw, przeglądów, eksploatacji, ubezpieczenia autobusu Autosan Smyk przejętego od gminy w okresie realizacji zamówienia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koszt przejazdu do miejsca realizacji zamówienia i czas przerw pomiędzy kursami,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koszt dzierżawy za każdy miesiąc trwania umowy łącznie z okresem nieświadczenia usług dla gminy np. wakacjami.</w:t>
      </w:r>
    </w:p>
    <w:p w:rsidR="002A2D39" w:rsidRPr="002A2D39" w:rsidRDefault="002A2D39" w:rsidP="002A2D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 xml:space="preserve">Cena podana jako koszt dzierżawy ( za 4 miesiące ) brutto autobusu Autosan „Smyk” jest niezmienna i obowiązuje przez cały czas trwania umowy. 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( miejscowo</w:t>
      </w:r>
      <w:r w:rsidRPr="002A2D3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A2D39">
        <w:rPr>
          <w:rFonts w:ascii="Times New Roman" w:eastAsia="Times New Roman" w:hAnsi="Times New Roman" w:cs="Times New Roman"/>
          <w:sz w:val="24"/>
          <w:szCs w:val="24"/>
        </w:rPr>
        <w:t>i data )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D39">
        <w:rPr>
          <w:rFonts w:ascii="Times New Roman" w:eastAsia="Times New Roman" w:hAnsi="Times New Roman" w:cs="Times New Roman"/>
          <w:sz w:val="24"/>
          <w:szCs w:val="24"/>
        </w:rPr>
        <w:t>piecz</w:t>
      </w:r>
      <w:r w:rsidRPr="002A2D39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2A2D39">
        <w:rPr>
          <w:rFonts w:ascii="Times New Roman" w:eastAsia="Times New Roman" w:hAnsi="Times New Roman" w:cs="Times New Roman"/>
          <w:sz w:val="24"/>
          <w:szCs w:val="24"/>
        </w:rPr>
        <w:t>imienna i podpis Wykonawcy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</w:pPr>
      <w:r w:rsidRPr="002A2D39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</w:rPr>
        <w:t xml:space="preserve">UWAGA: 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A2D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Dopuszcza się złożenie oferty na poprzedniej wersji formularza ofertowego pod warunkiem wpisania prawidłowej liczby dzieci (kol. F) tj. zgodnie z treścią zapytania ofertowego i załącznikiem nr 7.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A2D3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W sytuacji  jeśli Wykonawca nie wpisze prawidłowej liczby dzieci, to Zamawiający skoryguje ją samodzielnie. </w:t>
      </w: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A2D39" w:rsidRPr="002A2D39" w:rsidRDefault="002A2D39" w:rsidP="002A2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33A3" w:rsidRDefault="00F233A3"/>
    <w:sectPr w:rsidR="00F233A3" w:rsidSect="002A2D3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CA7"/>
    <w:multiLevelType w:val="hybridMultilevel"/>
    <w:tmpl w:val="336639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A2D39"/>
    <w:rsid w:val="002A2D39"/>
    <w:rsid w:val="00860E66"/>
    <w:rsid w:val="00F233A3"/>
    <w:rsid w:val="00FC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2016-07-08T12:44:00Z</dcterms:created>
  <dcterms:modified xsi:type="dcterms:W3CDTF">2016-07-08T12:57:00Z</dcterms:modified>
</cp:coreProperties>
</file>