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0" w:rsidRPr="00807AB0" w:rsidRDefault="008E42C0">
      <w:pPr>
        <w:jc w:val="both"/>
        <w:rPr>
          <w:b/>
          <w:bCs/>
          <w:kern w:val="24"/>
        </w:rPr>
      </w:pPr>
      <w:r w:rsidRPr="00807AB0">
        <w:rPr>
          <w:b/>
          <w:bCs/>
          <w:kern w:val="24"/>
        </w:rPr>
        <w:t xml:space="preserve">                                                                                                   Załącznik nr 1 do SIWZ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8E42C0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8E42C0" w:rsidRPr="00677108" w:rsidRDefault="008E42C0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8E42C0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8E42C0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8E42C0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8E42C0" w:rsidTr="00BB6A84">
        <w:trPr>
          <w:trHeight w:val="359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  <w:r>
              <w:t>1.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2.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3.</w:t>
            </w: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</w:tc>
      </w:tr>
    </w:tbl>
    <w:p w:rsidR="008E42C0" w:rsidRDefault="008E42C0">
      <w:pPr>
        <w:jc w:val="both"/>
        <w:rPr>
          <w:b/>
          <w:bCs/>
        </w:rPr>
      </w:pPr>
    </w:p>
    <w:p w:rsidR="008E42C0" w:rsidRDefault="008E42C0" w:rsidP="005139D1">
      <w:pPr>
        <w:jc w:val="both"/>
        <w:rPr>
          <w:rFonts w:eastAsia="Times New Roman"/>
        </w:rPr>
      </w:pPr>
      <w:r>
        <w:rPr>
          <w:rFonts w:eastAsia="Times New Roman"/>
        </w:rPr>
        <w:t>W odpowiedzi na ogłoszenie o zamówieniu na wykonanie usługi pn.: „Świadczenie usług w zakresie zagospodarowania odpadów komunalnych powstałych na terenie gminy Janowice Wielkie”, oferujemy wykonanie przedmiotu zamówienia w zakresie objętym SIWZ w sposób następujący: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t xml:space="preserve"> Cena oferty brutto ….................................zł 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oferty</w:t>
      </w:r>
      <w:r w:rsidRPr="005139D1">
        <w:rPr>
          <w:rFonts w:eastAsia="Times New Roman"/>
        </w:rPr>
        <w:t xml:space="preserve"> </w:t>
      </w:r>
      <w:r>
        <w:rPr>
          <w:rFonts w:eastAsia="Times New Roman"/>
        </w:rPr>
        <w:t>netto ............................................zł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Cena </w:t>
      </w:r>
      <w:r w:rsidR="00932576">
        <w:rPr>
          <w:rFonts w:eastAsia="Times New Roman"/>
        </w:rPr>
        <w:t>oferty służy do przyzn</w:t>
      </w:r>
      <w:r w:rsidR="00C60729">
        <w:rPr>
          <w:rFonts w:eastAsia="Times New Roman"/>
        </w:rPr>
        <w:t>ania punktacji dla kryterium „A</w:t>
      </w:r>
      <w:r w:rsidR="00932576">
        <w:rPr>
          <w:rFonts w:eastAsia="Times New Roman"/>
        </w:rPr>
        <w:t xml:space="preserve">”. </w:t>
      </w:r>
      <w:r w:rsidR="004D656F">
        <w:rPr>
          <w:rFonts w:eastAsia="Times New Roman"/>
        </w:rPr>
        <w:t>Jest podstawą do wyłonienia</w:t>
      </w:r>
      <w:r w:rsidR="00932576">
        <w:rPr>
          <w:rFonts w:eastAsia="Times New Roman"/>
        </w:rPr>
        <w:t xml:space="preserve"> najkorzystniejszej oferty wg wzoru zawartego w SIWZ. Dla poszczególnych kodów odpadu</w:t>
      </w:r>
      <w:r w:rsidR="00932576" w:rsidRPr="00932576">
        <w:rPr>
          <w:rFonts w:eastAsia="Times New Roman"/>
        </w:rPr>
        <w:t xml:space="preserve"> </w:t>
      </w:r>
      <w:r w:rsidR="00932576">
        <w:rPr>
          <w:rFonts w:eastAsia="Times New Roman"/>
        </w:rPr>
        <w:t>wiążące są ceny jednostkowe z kolumny D. Rozliczenie z Wykonawcą będzie się odbywać na podstawie rzeczywistych ilości zagospodarowywanych odpadów pomnożonych przez cenę jednostkową zawartą w ofercie</w:t>
      </w:r>
      <w:r w:rsidR="004D656F">
        <w:rPr>
          <w:rFonts w:eastAsia="Times New Roman"/>
        </w:rPr>
        <w:t xml:space="preserve"> (kol. D)</w:t>
      </w:r>
      <w:r w:rsidR="00932576">
        <w:rPr>
          <w:rFonts w:eastAsia="Times New Roman"/>
        </w:rPr>
        <w:t>.</w:t>
      </w:r>
    </w:p>
    <w:p w:rsidR="008E42C0" w:rsidRDefault="00932576" w:rsidP="00677108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oferty określona</w:t>
      </w:r>
      <w:r w:rsidR="008E42C0">
        <w:rPr>
          <w:rFonts w:eastAsia="Times New Roman"/>
        </w:rPr>
        <w:t xml:space="preserve"> w pkt. 1. </w:t>
      </w:r>
      <w:r>
        <w:rPr>
          <w:rFonts w:eastAsia="Times New Roman"/>
        </w:rPr>
        <w:t>jest wyliczana na postawie ilości odpadów przekazanych do zagospodarowania w 2017 r.</w:t>
      </w:r>
      <w:r w:rsidR="008E42C0">
        <w:rPr>
          <w:rFonts w:eastAsia="Times New Roman"/>
        </w:rPr>
        <w:t>:</w:t>
      </w:r>
    </w:p>
    <w:tbl>
      <w:tblPr>
        <w:tblW w:w="10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"/>
        <w:gridCol w:w="1179"/>
        <w:gridCol w:w="2821"/>
        <w:gridCol w:w="970"/>
        <w:gridCol w:w="1291"/>
        <w:gridCol w:w="1208"/>
        <w:gridCol w:w="834"/>
        <w:gridCol w:w="1232"/>
      </w:tblGrid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Kod odpadu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Nazwa odpadu</w:t>
            </w:r>
          </w:p>
        </w:tc>
        <w:tc>
          <w:tcPr>
            <w:tcW w:w="970" w:type="dxa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netto</w:t>
            </w:r>
          </w:p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Mg w zł</w:t>
            </w:r>
          </w:p>
        </w:tc>
        <w:tc>
          <w:tcPr>
            <w:tcW w:w="1291" w:type="dxa"/>
          </w:tcPr>
          <w:p w:rsidR="008E42C0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E42C0" w:rsidRPr="00C06E37" w:rsidRDefault="007A39CF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="008E42C0">
              <w:rPr>
                <w:rFonts w:eastAsia="Times New Roman"/>
                <w:sz w:val="20"/>
                <w:szCs w:val="20"/>
              </w:rPr>
              <w:t xml:space="preserve">asa </w:t>
            </w:r>
            <w:r>
              <w:rPr>
                <w:rFonts w:eastAsia="Times New Roman"/>
                <w:sz w:val="20"/>
                <w:szCs w:val="20"/>
              </w:rPr>
              <w:t>przekazana w 2017 r.</w:t>
            </w:r>
            <w:r w:rsidR="008E42C0">
              <w:rPr>
                <w:rFonts w:eastAsia="Times New Roman"/>
                <w:sz w:val="20"/>
                <w:szCs w:val="20"/>
              </w:rPr>
              <w:t xml:space="preserve"> (Mg)</w:t>
            </w:r>
          </w:p>
        </w:tc>
        <w:tc>
          <w:tcPr>
            <w:tcW w:w="1208" w:type="dxa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netto (w zł)</w:t>
            </w:r>
          </w:p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Stawka</w:t>
            </w:r>
          </w:p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VAT (%)</w:t>
            </w:r>
          </w:p>
        </w:tc>
        <w:tc>
          <w:tcPr>
            <w:tcW w:w="1232" w:type="dxa"/>
          </w:tcPr>
          <w:p w:rsidR="008E42C0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brutto (w zł)</w:t>
            </w:r>
          </w:p>
        </w:tc>
      </w:tr>
      <w:tr w:rsidR="008E42C0" w:rsidRPr="00C06E37">
        <w:trPr>
          <w:jc w:val="center"/>
        </w:trPr>
        <w:tc>
          <w:tcPr>
            <w:tcW w:w="489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179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2821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970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208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</w:t>
            </w:r>
          </w:p>
        </w:tc>
        <w:tc>
          <w:tcPr>
            <w:tcW w:w="834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</w:p>
        </w:tc>
        <w:tc>
          <w:tcPr>
            <w:tcW w:w="1232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</w:t>
            </w: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20 03 01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983,94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 xml:space="preserve">15 01 </w:t>
            </w:r>
            <w:proofErr w:type="spellStart"/>
            <w:r w:rsidRPr="00807AB0">
              <w:rPr>
                <w:rFonts w:eastAsia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Opakowania z papieru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8,14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15 01 02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65,96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15 01 07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Opakowania ze szkła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81,10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17 09 04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Zmieszane odpady z budowy, remontów i demontażu inne niż wymienione w 17 09 01, 17 09 02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41,14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20 03 07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Odpady wielkogabarytowe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94,02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17 01 07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Zmieszane odpady z betonu, gruzu ceglanego, odpadów materiałowych ceramicznych i elementów wyposażenia inne niż wymienione w 17 01 06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13,52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20 02 01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21,84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20 02 03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Inne odpady ulegające biodegradacji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36,16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20 02 01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Odpady zielone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20 01 40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Metal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15 01 05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 xml:space="preserve">Opakowania </w:t>
            </w:r>
            <w:proofErr w:type="spellStart"/>
            <w:r w:rsidRPr="00807AB0">
              <w:rPr>
                <w:rFonts w:eastAsia="Times New Roman"/>
                <w:sz w:val="20"/>
                <w:szCs w:val="20"/>
              </w:rPr>
              <w:t>wielomateriałowe</w:t>
            </w:r>
            <w:proofErr w:type="spellEnd"/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1,0</w:t>
            </w:r>
            <w:r w:rsidR="008E42C0" w:rsidRPr="00807AB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20 01 32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 xml:space="preserve">Przeterminowane leki </w:t>
            </w:r>
          </w:p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i chemikalia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1,0</w:t>
            </w:r>
            <w:r w:rsidR="008E42C0" w:rsidRPr="00807AB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20 01 34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Zużyte baterie i akumulatory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1,0</w:t>
            </w:r>
            <w:r w:rsidR="008E42C0" w:rsidRPr="00807AB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20 01 36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 xml:space="preserve">Zużyty sprzęt elektryczny </w:t>
            </w:r>
          </w:p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i elektroniczny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1,0</w:t>
            </w:r>
            <w:r w:rsidR="008E42C0" w:rsidRPr="00807AB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16 01 03</w:t>
            </w: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Zużyte opony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8,94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7A39CF" w:rsidRPr="00807AB0">
        <w:trPr>
          <w:jc w:val="center"/>
        </w:trPr>
        <w:tc>
          <w:tcPr>
            <w:tcW w:w="489" w:type="dxa"/>
          </w:tcPr>
          <w:p w:rsidR="007A39CF" w:rsidRPr="00807AB0" w:rsidRDefault="007A39CF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1179" w:type="dxa"/>
          </w:tcPr>
          <w:p w:rsidR="007A39CF" w:rsidRPr="00807AB0" w:rsidRDefault="007A39CF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20 03 99</w:t>
            </w:r>
          </w:p>
        </w:tc>
        <w:tc>
          <w:tcPr>
            <w:tcW w:w="2821" w:type="dxa"/>
          </w:tcPr>
          <w:p w:rsidR="007A39CF" w:rsidRPr="00807AB0" w:rsidRDefault="007A39CF" w:rsidP="00C06E37">
            <w:pPr>
              <w:autoSpaceDE w:val="0"/>
              <w:jc w:val="both"/>
              <w:rPr>
                <w:sz w:val="20"/>
                <w:szCs w:val="20"/>
              </w:rPr>
            </w:pPr>
            <w:r w:rsidRPr="00807AB0">
              <w:rPr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970" w:type="dxa"/>
          </w:tcPr>
          <w:p w:rsidR="007A39CF" w:rsidRPr="00807AB0" w:rsidRDefault="007A39CF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7A39CF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21,68</w:t>
            </w:r>
          </w:p>
        </w:tc>
        <w:tc>
          <w:tcPr>
            <w:tcW w:w="1208" w:type="dxa"/>
          </w:tcPr>
          <w:p w:rsidR="007A39CF" w:rsidRPr="00807AB0" w:rsidRDefault="007A39CF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A39CF" w:rsidRPr="00807AB0" w:rsidRDefault="007A39CF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7A39CF" w:rsidRPr="00807AB0" w:rsidRDefault="007A39CF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>
        <w:trPr>
          <w:jc w:val="center"/>
        </w:trPr>
        <w:tc>
          <w:tcPr>
            <w:tcW w:w="489" w:type="dxa"/>
          </w:tcPr>
          <w:p w:rsidR="008E42C0" w:rsidRPr="00807AB0" w:rsidRDefault="007A39CF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18</w:t>
            </w:r>
            <w:r w:rsidR="008E42C0" w:rsidRPr="00807AB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807AB0">
              <w:rPr>
                <w:sz w:val="20"/>
                <w:szCs w:val="20"/>
              </w:rPr>
              <w:t>Inne niewymienione powyżej,  wydzielone ze strumienia odpadów komunalnych</w:t>
            </w:r>
          </w:p>
        </w:tc>
        <w:tc>
          <w:tcPr>
            <w:tcW w:w="970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807AB0" w:rsidRDefault="007A39CF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208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807AB0" w:rsidTr="007A39CF">
        <w:trPr>
          <w:jc w:val="center"/>
        </w:trPr>
        <w:tc>
          <w:tcPr>
            <w:tcW w:w="489" w:type="dxa"/>
          </w:tcPr>
          <w:p w:rsidR="008E42C0" w:rsidRPr="00807AB0" w:rsidRDefault="007A39CF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807AB0">
              <w:rPr>
                <w:rFonts w:eastAsia="Times New Roman"/>
                <w:sz w:val="20"/>
                <w:szCs w:val="20"/>
              </w:rPr>
              <w:t>19</w:t>
            </w:r>
            <w:r w:rsidR="008E42C0" w:rsidRPr="00807AB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261" w:type="dxa"/>
            <w:gridSpan w:val="4"/>
          </w:tcPr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7AB0">
              <w:rPr>
                <w:rFonts w:eastAsia="Times New Roman"/>
                <w:b/>
                <w:bCs/>
                <w:sz w:val="20"/>
                <w:szCs w:val="20"/>
              </w:rPr>
              <w:t>RAZEM CENA OFERTY</w:t>
            </w:r>
          </w:p>
          <w:p w:rsidR="008E42C0" w:rsidRPr="00807AB0" w:rsidRDefault="008E42C0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7AB0">
              <w:rPr>
                <w:rFonts w:eastAsia="Times New Roman"/>
                <w:b/>
                <w:bCs/>
                <w:sz w:val="20"/>
                <w:szCs w:val="20"/>
              </w:rPr>
              <w:t>(ogłaszana na otwarciu ofert)</w:t>
            </w:r>
          </w:p>
          <w:p w:rsidR="008E42C0" w:rsidRPr="00807AB0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l2br w:val="single" w:sz="4" w:space="0" w:color="auto"/>
              <w:tr2bl w:val="single" w:sz="4" w:space="0" w:color="auto"/>
            </w:tcBorders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807AB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A45B2" w:rsidRDefault="00EE37B9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oferty (</w:t>
      </w:r>
      <w:r w:rsidR="000B1C39" w:rsidRPr="00807AB0">
        <w:rPr>
          <w:rFonts w:eastAsia="Times New Roman"/>
        </w:rPr>
        <w:t>wiersz 19</w:t>
      </w:r>
      <w:r w:rsidR="008E42C0" w:rsidRPr="00807AB0">
        <w:rPr>
          <w:rFonts w:eastAsia="Times New Roman"/>
        </w:rPr>
        <w:t xml:space="preserve"> w kolumnie H tabeli) podana przez Wykonawcę nie jest ceną ryczałtową do zapłacenia przez Zamawiającego, a służyć będzie tylko do porównania złożonych ofert wedle szacunkowych mas odpadów i nie będzie tożsama </w:t>
      </w:r>
      <w:r w:rsidR="00C7269A">
        <w:rPr>
          <w:rFonts w:eastAsia="Times New Roman"/>
        </w:rPr>
        <w:t>z ceną, za którą zrealizowana zo</w:t>
      </w:r>
      <w:r w:rsidR="008E42C0" w:rsidRPr="00807AB0">
        <w:rPr>
          <w:rFonts w:eastAsia="Times New Roman"/>
        </w:rPr>
        <w:t>stanie usługa będąca przedmiotem niniejszego postępowania. Wiążące będą jedynie podane w ofercie ceny jednostkowe za 1 Mg zagospodarowanych odpadów w podziale na poszczególne fra</w:t>
      </w:r>
      <w:r w:rsidR="004D656F" w:rsidRPr="00807AB0">
        <w:rPr>
          <w:rFonts w:eastAsia="Times New Roman"/>
        </w:rPr>
        <w:t>kcje odpadów (kolumna D</w:t>
      </w:r>
      <w:r w:rsidR="000B1C39" w:rsidRPr="00807AB0">
        <w:rPr>
          <w:rFonts w:eastAsia="Times New Roman"/>
        </w:rPr>
        <w:t xml:space="preserve"> tabeli, wiersze od 1 do 18</w:t>
      </w:r>
      <w:r w:rsidR="008E42C0" w:rsidRPr="00807AB0">
        <w:rPr>
          <w:rFonts w:eastAsia="Times New Roman"/>
        </w:rPr>
        <w:t>).</w:t>
      </w:r>
    </w:p>
    <w:p w:rsidR="00300CC2" w:rsidRDefault="00300CC2">
      <w:pPr>
        <w:autoSpaceDE w:val="0"/>
        <w:jc w:val="both"/>
        <w:rPr>
          <w:rFonts w:eastAsia="Times New Roman"/>
        </w:rPr>
      </w:pPr>
    </w:p>
    <w:p w:rsidR="00C7269A" w:rsidRDefault="00300CC2" w:rsidP="00300CC2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  <w:r w:rsidRPr="00300CC2">
        <w:rPr>
          <w:b/>
          <w:sz w:val="22"/>
          <w:szCs w:val="22"/>
        </w:rPr>
        <w:t xml:space="preserve">2. Poziom recyklingu: </w:t>
      </w:r>
    </w:p>
    <w:p w:rsidR="00C7269A" w:rsidRDefault="00C7269A" w:rsidP="00300CC2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</w:p>
    <w:p w:rsidR="00D97727" w:rsidRDefault="00C7269A" w:rsidP="00300CC2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 2018 r.:</w:t>
      </w:r>
    </w:p>
    <w:p w:rsidR="00300CC2" w:rsidRDefault="004B2DB0" w:rsidP="00300CC2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0" style="position:absolute;margin-left:403.05pt;margin-top:10.75pt;width:37.5pt;height:39pt;z-index:251662336"/>
        </w:pict>
      </w:r>
    </w:p>
    <w:p w:rsidR="00300CC2" w:rsidRDefault="004B2DB0" w:rsidP="00300CC2">
      <w:pPr>
        <w:pStyle w:val="Listanumerowana2"/>
        <w:numPr>
          <w:ilvl w:val="0"/>
          <w:numId w:val="0"/>
        </w:numPr>
        <w:tabs>
          <w:tab w:val="left" w:pos="2295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7" style="position:absolute;margin-left:109.05pt;margin-top:1.1pt;width:37.5pt;height:39pt;z-index:251659264"/>
        </w:pict>
      </w:r>
      <w:r>
        <w:rPr>
          <w:b/>
          <w:noProof/>
          <w:sz w:val="22"/>
          <w:szCs w:val="22"/>
        </w:rPr>
        <w:pict>
          <v:rect id="_x0000_s1028" style="position:absolute;margin-left:202.05pt;margin-top:1.1pt;width:37.5pt;height:39pt;z-index:251660288"/>
        </w:pict>
      </w:r>
      <w:r>
        <w:rPr>
          <w:b/>
          <w:noProof/>
          <w:sz w:val="22"/>
          <w:szCs w:val="22"/>
        </w:rPr>
        <w:pict>
          <v:rect id="_x0000_s1029" style="position:absolute;margin-left:296.55pt;margin-top:1.1pt;width:37.5pt;height:39pt;z-index:251661312"/>
        </w:pict>
      </w:r>
      <w:r>
        <w:rPr>
          <w:b/>
          <w:noProof/>
          <w:sz w:val="22"/>
          <w:szCs w:val="22"/>
        </w:rPr>
        <w:pict>
          <v:rect id="_x0000_s1026" style="position:absolute;margin-left:13.8pt;margin-top:1.1pt;width:37.5pt;height:39pt;z-index:251658240"/>
        </w:pict>
      </w:r>
      <w:r w:rsidR="00300CC2">
        <w:rPr>
          <w:b/>
          <w:sz w:val="22"/>
          <w:szCs w:val="22"/>
        </w:rPr>
        <w:tab/>
      </w:r>
    </w:p>
    <w:p w:rsidR="00300CC2" w:rsidRDefault="00300CC2" w:rsidP="00300CC2">
      <w:pPr>
        <w:pStyle w:val="Listanumerowana2"/>
        <w:numPr>
          <w:ilvl w:val="0"/>
          <w:numId w:val="0"/>
        </w:numPr>
        <w:tabs>
          <w:tab w:val="left" w:pos="708"/>
        </w:tabs>
        <w:jc w:val="center"/>
        <w:rPr>
          <w:b/>
          <w:sz w:val="22"/>
          <w:szCs w:val="22"/>
        </w:rPr>
      </w:pPr>
    </w:p>
    <w:p w:rsidR="00300CC2" w:rsidRDefault="00300CC2" w:rsidP="00300CC2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</w:p>
    <w:p w:rsidR="00300CC2" w:rsidRPr="00300CC2" w:rsidRDefault="00300CC2" w:rsidP="00300CC2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</w:p>
    <w:p w:rsidR="00300CC2" w:rsidRPr="00C7326B" w:rsidRDefault="00300CC2" w:rsidP="00300CC2">
      <w:pPr>
        <w:pStyle w:val="Listanumerowana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7326B">
        <w:rPr>
          <w:sz w:val="22"/>
          <w:szCs w:val="22"/>
        </w:rPr>
        <w:t xml:space="preserve">30% </w:t>
      </w:r>
      <w:r>
        <w:rPr>
          <w:sz w:val="22"/>
          <w:szCs w:val="22"/>
        </w:rPr>
        <w:t xml:space="preserve">                            </w:t>
      </w:r>
      <w:r w:rsidRPr="00C7326B">
        <w:rPr>
          <w:sz w:val="22"/>
          <w:szCs w:val="22"/>
        </w:rPr>
        <w:t xml:space="preserve">31% </w:t>
      </w:r>
      <w:r>
        <w:rPr>
          <w:sz w:val="22"/>
          <w:szCs w:val="22"/>
        </w:rPr>
        <w:t xml:space="preserve">                         </w:t>
      </w:r>
      <w:r w:rsidRPr="00C7326B">
        <w:rPr>
          <w:sz w:val="22"/>
          <w:szCs w:val="22"/>
        </w:rPr>
        <w:t xml:space="preserve">32% </w:t>
      </w:r>
      <w:r>
        <w:rPr>
          <w:sz w:val="22"/>
          <w:szCs w:val="22"/>
        </w:rPr>
        <w:t xml:space="preserve">                          </w:t>
      </w:r>
      <w:r w:rsidRPr="00C7326B">
        <w:rPr>
          <w:sz w:val="22"/>
          <w:szCs w:val="22"/>
        </w:rPr>
        <w:t xml:space="preserve">33% </w:t>
      </w:r>
      <w:r>
        <w:rPr>
          <w:sz w:val="22"/>
          <w:szCs w:val="22"/>
        </w:rPr>
        <w:t xml:space="preserve">                        </w:t>
      </w:r>
      <w:r w:rsidRPr="00C7326B">
        <w:rPr>
          <w:sz w:val="22"/>
          <w:szCs w:val="22"/>
        </w:rPr>
        <w:t xml:space="preserve">34% i więcej </w:t>
      </w:r>
    </w:p>
    <w:p w:rsidR="00300CC2" w:rsidRDefault="00300CC2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sz w:val="22"/>
          <w:szCs w:val="22"/>
          <w:u w:val="single"/>
        </w:rPr>
      </w:pPr>
    </w:p>
    <w:p w:rsidR="00C7269A" w:rsidRDefault="00C7269A" w:rsidP="00C7269A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  <w:r w:rsidRPr="00C7269A">
        <w:rPr>
          <w:b/>
          <w:sz w:val="22"/>
          <w:szCs w:val="22"/>
        </w:rPr>
        <w:t xml:space="preserve">w </w:t>
      </w:r>
      <w:r>
        <w:rPr>
          <w:b/>
          <w:sz w:val="22"/>
          <w:szCs w:val="22"/>
        </w:rPr>
        <w:t>2019</w:t>
      </w:r>
      <w:r w:rsidRPr="00C7269A">
        <w:rPr>
          <w:b/>
          <w:sz w:val="22"/>
          <w:szCs w:val="22"/>
        </w:rPr>
        <w:t xml:space="preserve"> r.:</w:t>
      </w:r>
    </w:p>
    <w:p w:rsidR="00D97727" w:rsidRPr="00C7269A" w:rsidRDefault="00D97727" w:rsidP="00C7269A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</w:p>
    <w:p w:rsidR="00C7269A" w:rsidRDefault="004B2DB0" w:rsidP="00C7269A">
      <w:pPr>
        <w:pStyle w:val="Listanumerowana2"/>
        <w:numPr>
          <w:ilvl w:val="0"/>
          <w:numId w:val="0"/>
        </w:numPr>
        <w:tabs>
          <w:tab w:val="left" w:pos="2295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7" style="position:absolute;margin-left:406.8pt;margin-top:1.1pt;width:37.5pt;height:39pt;z-index:251670528"/>
        </w:pict>
      </w:r>
      <w:r>
        <w:rPr>
          <w:b/>
          <w:noProof/>
          <w:sz w:val="22"/>
          <w:szCs w:val="22"/>
        </w:rPr>
        <w:pict>
          <v:rect id="_x0000_s1034" style="position:absolute;margin-left:109.05pt;margin-top:1.1pt;width:37.5pt;height:39pt;z-index:251667456"/>
        </w:pict>
      </w:r>
      <w:r>
        <w:rPr>
          <w:b/>
          <w:noProof/>
          <w:sz w:val="22"/>
          <w:szCs w:val="22"/>
        </w:rPr>
        <w:pict>
          <v:rect id="_x0000_s1035" style="position:absolute;margin-left:202.05pt;margin-top:1.1pt;width:37.5pt;height:39pt;z-index:251668480"/>
        </w:pict>
      </w:r>
      <w:r>
        <w:rPr>
          <w:b/>
          <w:noProof/>
          <w:sz w:val="22"/>
          <w:szCs w:val="22"/>
        </w:rPr>
        <w:pict>
          <v:rect id="_x0000_s1036" style="position:absolute;margin-left:296.55pt;margin-top:1.1pt;width:37.5pt;height:39pt;z-index:251669504"/>
        </w:pict>
      </w:r>
      <w:r>
        <w:rPr>
          <w:b/>
          <w:noProof/>
          <w:sz w:val="22"/>
          <w:szCs w:val="22"/>
        </w:rPr>
        <w:pict>
          <v:rect id="_x0000_s1033" style="position:absolute;margin-left:13.8pt;margin-top:1.1pt;width:37.5pt;height:39pt;z-index:251666432"/>
        </w:pict>
      </w:r>
      <w:r w:rsidR="00C7269A">
        <w:rPr>
          <w:b/>
          <w:sz w:val="22"/>
          <w:szCs w:val="22"/>
        </w:rPr>
        <w:tab/>
      </w:r>
    </w:p>
    <w:p w:rsidR="00C7269A" w:rsidRDefault="00C7269A" w:rsidP="00C7269A">
      <w:pPr>
        <w:pStyle w:val="Listanumerowana2"/>
        <w:numPr>
          <w:ilvl w:val="0"/>
          <w:numId w:val="0"/>
        </w:numPr>
        <w:tabs>
          <w:tab w:val="left" w:pos="708"/>
        </w:tabs>
        <w:jc w:val="center"/>
        <w:rPr>
          <w:b/>
          <w:sz w:val="22"/>
          <w:szCs w:val="22"/>
        </w:rPr>
      </w:pPr>
    </w:p>
    <w:p w:rsidR="00C7269A" w:rsidRDefault="00C7269A" w:rsidP="00C7269A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</w:p>
    <w:p w:rsidR="00C7269A" w:rsidRPr="00300CC2" w:rsidRDefault="00C7269A" w:rsidP="00C7269A">
      <w:pPr>
        <w:pStyle w:val="Listanumerowana2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</w:p>
    <w:p w:rsidR="00C7269A" w:rsidRPr="00C7326B" w:rsidRDefault="00C7269A" w:rsidP="00C7269A">
      <w:pPr>
        <w:pStyle w:val="Listanumerowana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4</w:t>
      </w:r>
      <w:r w:rsidRPr="00C7326B">
        <w:rPr>
          <w:sz w:val="22"/>
          <w:szCs w:val="22"/>
        </w:rPr>
        <w:t xml:space="preserve">0% </w:t>
      </w:r>
      <w:r>
        <w:rPr>
          <w:sz w:val="22"/>
          <w:szCs w:val="22"/>
        </w:rPr>
        <w:t xml:space="preserve">                            4</w:t>
      </w:r>
      <w:r w:rsidRPr="00C7326B">
        <w:rPr>
          <w:sz w:val="22"/>
          <w:szCs w:val="22"/>
        </w:rPr>
        <w:t xml:space="preserve">1% </w:t>
      </w:r>
      <w:r>
        <w:rPr>
          <w:sz w:val="22"/>
          <w:szCs w:val="22"/>
        </w:rPr>
        <w:t xml:space="preserve">                         4</w:t>
      </w:r>
      <w:r w:rsidRPr="00C7326B">
        <w:rPr>
          <w:sz w:val="22"/>
          <w:szCs w:val="22"/>
        </w:rPr>
        <w:t xml:space="preserve">2% </w:t>
      </w:r>
      <w:r>
        <w:rPr>
          <w:sz w:val="22"/>
          <w:szCs w:val="22"/>
        </w:rPr>
        <w:t xml:space="preserve">                          4</w:t>
      </w:r>
      <w:r w:rsidRPr="00C7326B">
        <w:rPr>
          <w:sz w:val="22"/>
          <w:szCs w:val="22"/>
        </w:rPr>
        <w:t xml:space="preserve">3% </w:t>
      </w:r>
      <w:r>
        <w:rPr>
          <w:sz w:val="22"/>
          <w:szCs w:val="22"/>
        </w:rPr>
        <w:t xml:space="preserve">                        4</w:t>
      </w:r>
      <w:r w:rsidRPr="00C7326B">
        <w:rPr>
          <w:sz w:val="22"/>
          <w:szCs w:val="22"/>
        </w:rPr>
        <w:t xml:space="preserve">4% i więcej </w:t>
      </w:r>
    </w:p>
    <w:p w:rsidR="00C7269A" w:rsidRDefault="00C7269A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300CC2" w:rsidRPr="00300CC2" w:rsidRDefault="00300CC2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300CC2">
        <w:rPr>
          <w:sz w:val="22"/>
          <w:szCs w:val="22"/>
        </w:rPr>
        <w:t xml:space="preserve">Zaznaczyć właściwe </w:t>
      </w:r>
      <w:r>
        <w:rPr>
          <w:sz w:val="22"/>
          <w:szCs w:val="22"/>
        </w:rPr>
        <w:t xml:space="preserve">poprzez wypełnienie </w:t>
      </w:r>
      <w:r w:rsidRPr="00300CC2">
        <w:rPr>
          <w:sz w:val="22"/>
          <w:szCs w:val="22"/>
        </w:rPr>
        <w:t>kwadratu znakiem „X”.</w:t>
      </w:r>
    </w:p>
    <w:p w:rsidR="0005445C" w:rsidRDefault="0005445C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sz w:val="22"/>
          <w:szCs w:val="22"/>
          <w:u w:val="single"/>
        </w:rPr>
      </w:pPr>
    </w:p>
    <w:p w:rsidR="00D97727" w:rsidRDefault="00D97727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sz w:val="22"/>
          <w:szCs w:val="22"/>
          <w:u w:val="single"/>
        </w:rPr>
      </w:pPr>
    </w:p>
    <w:p w:rsidR="00D97727" w:rsidRPr="00C7326B" w:rsidRDefault="00D97727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sz w:val="22"/>
          <w:szCs w:val="22"/>
          <w:u w:val="single"/>
        </w:rPr>
      </w:pPr>
    </w:p>
    <w:p w:rsidR="00300CC2" w:rsidRPr="00300CC2" w:rsidRDefault="00300CC2" w:rsidP="00300CC2">
      <w:pPr>
        <w:widowControl/>
        <w:tabs>
          <w:tab w:val="left" w:pos="247"/>
        </w:tabs>
        <w:suppressAutoHyphens w:val="0"/>
        <w:spacing w:line="0" w:lineRule="atLeast"/>
        <w:rPr>
          <w:b/>
          <w:sz w:val="22"/>
          <w:szCs w:val="22"/>
        </w:rPr>
      </w:pPr>
      <w:r w:rsidRPr="00300CC2">
        <w:rPr>
          <w:b/>
          <w:sz w:val="22"/>
          <w:szCs w:val="22"/>
        </w:rPr>
        <w:t>3.  Przeprowadzenie akcji informacyjno- edukacyjnych</w:t>
      </w:r>
    </w:p>
    <w:p w:rsidR="00300CC2" w:rsidRPr="00C7326B" w:rsidRDefault="00300CC2" w:rsidP="00300CC2">
      <w:pPr>
        <w:spacing w:line="12" w:lineRule="exact"/>
        <w:rPr>
          <w:sz w:val="22"/>
          <w:szCs w:val="22"/>
        </w:rPr>
      </w:pPr>
    </w:p>
    <w:p w:rsidR="00300CC2" w:rsidRPr="00C7326B" w:rsidRDefault="00300CC2" w:rsidP="00300CC2">
      <w:pPr>
        <w:spacing w:line="234" w:lineRule="auto"/>
        <w:ind w:left="7"/>
        <w:rPr>
          <w:sz w:val="22"/>
          <w:szCs w:val="22"/>
        </w:rPr>
      </w:pPr>
      <w:r w:rsidRPr="00C7326B">
        <w:rPr>
          <w:sz w:val="22"/>
          <w:szCs w:val="22"/>
        </w:rPr>
        <w:t>Wykonawc</w:t>
      </w:r>
      <w:r w:rsidR="00C7269A">
        <w:rPr>
          <w:sz w:val="22"/>
          <w:szCs w:val="22"/>
        </w:rPr>
        <w:t>a przeprowadzi w okresie umowy 8 akcji</w:t>
      </w:r>
      <w:r w:rsidR="00844781">
        <w:rPr>
          <w:sz w:val="22"/>
          <w:szCs w:val="22"/>
        </w:rPr>
        <w:t xml:space="preserve"> informacyjno-edukacyjnych dotyczących</w:t>
      </w:r>
      <w:r w:rsidRPr="00C7326B">
        <w:rPr>
          <w:sz w:val="22"/>
          <w:szCs w:val="22"/>
        </w:rPr>
        <w:t xml:space="preserve"> za</w:t>
      </w:r>
      <w:r w:rsidR="00C7269A">
        <w:rPr>
          <w:sz w:val="22"/>
          <w:szCs w:val="22"/>
        </w:rPr>
        <w:t>sad segregacji odpadów stałych.</w:t>
      </w:r>
    </w:p>
    <w:p w:rsidR="00300CC2" w:rsidRPr="00C7326B" w:rsidRDefault="00300CC2" w:rsidP="00300CC2">
      <w:pPr>
        <w:spacing w:line="2" w:lineRule="exact"/>
        <w:rPr>
          <w:sz w:val="22"/>
          <w:szCs w:val="22"/>
        </w:rPr>
      </w:pPr>
    </w:p>
    <w:p w:rsidR="00300CC2" w:rsidRDefault="004B2DB0">
      <w:pPr>
        <w:autoSpaceDE w:val="0"/>
        <w:jc w:val="both"/>
        <w:rPr>
          <w:rFonts w:eastAsia="Times New Roman"/>
        </w:rPr>
      </w:pPr>
      <w:r>
        <w:rPr>
          <w:rFonts w:eastAsia="Times New Roman"/>
          <w:noProof/>
        </w:rPr>
        <w:lastRenderedPageBreak/>
        <w:pict>
          <v:rect id="_x0000_s1032" style="position:absolute;left:0;text-align:left;margin-left:272.55pt;margin-top:8.55pt;width:37.5pt;height:39pt;z-index:251664384"/>
        </w:pict>
      </w:r>
      <w:r>
        <w:rPr>
          <w:rFonts w:eastAsia="Times New Roman"/>
          <w:noProof/>
        </w:rPr>
        <w:pict>
          <v:rect id="_x0000_s1031" style="position:absolute;left:0;text-align:left;margin-left:139.05pt;margin-top:8.55pt;width:37.5pt;height:39pt;z-index:251663360"/>
        </w:pict>
      </w:r>
    </w:p>
    <w:p w:rsidR="00300CC2" w:rsidRDefault="00300CC2">
      <w:pPr>
        <w:autoSpaceDE w:val="0"/>
        <w:jc w:val="both"/>
        <w:rPr>
          <w:rFonts w:eastAsia="Times New Roman"/>
        </w:rPr>
      </w:pPr>
    </w:p>
    <w:p w:rsidR="00300CC2" w:rsidRDefault="00300CC2">
      <w:pPr>
        <w:autoSpaceDE w:val="0"/>
        <w:jc w:val="both"/>
        <w:rPr>
          <w:rFonts w:eastAsia="Times New Roman"/>
        </w:rPr>
      </w:pPr>
    </w:p>
    <w:p w:rsidR="00300CC2" w:rsidRDefault="00300CC2">
      <w:pPr>
        <w:autoSpaceDE w:val="0"/>
        <w:jc w:val="both"/>
        <w:rPr>
          <w:rFonts w:eastAsia="Times New Roman"/>
        </w:rPr>
      </w:pPr>
    </w:p>
    <w:p w:rsidR="00300CC2" w:rsidRDefault="00300CC2" w:rsidP="00300CC2">
      <w:pPr>
        <w:tabs>
          <w:tab w:val="left" w:pos="2940"/>
          <w:tab w:val="left" w:pos="5595"/>
        </w:tabs>
        <w:autoSpaceDE w:val="0"/>
        <w:jc w:val="both"/>
        <w:rPr>
          <w:rFonts w:eastAsia="Times New Roman"/>
        </w:rPr>
      </w:pPr>
      <w:r>
        <w:rPr>
          <w:rFonts w:eastAsia="Times New Roman"/>
        </w:rPr>
        <w:tab/>
        <w:t>tak</w:t>
      </w:r>
      <w:r>
        <w:rPr>
          <w:rFonts w:eastAsia="Times New Roman"/>
        </w:rPr>
        <w:tab/>
        <w:t xml:space="preserve">  nie</w:t>
      </w:r>
    </w:p>
    <w:p w:rsidR="00300CC2" w:rsidRDefault="00300CC2" w:rsidP="00300CC2">
      <w:pPr>
        <w:tabs>
          <w:tab w:val="left" w:pos="2940"/>
          <w:tab w:val="left" w:pos="5595"/>
        </w:tabs>
        <w:autoSpaceDE w:val="0"/>
        <w:jc w:val="both"/>
        <w:rPr>
          <w:rFonts w:eastAsia="Times New Roman"/>
        </w:rPr>
      </w:pPr>
    </w:p>
    <w:p w:rsidR="00300CC2" w:rsidRPr="00300CC2" w:rsidRDefault="00300CC2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300CC2">
        <w:rPr>
          <w:sz w:val="22"/>
          <w:szCs w:val="22"/>
        </w:rPr>
        <w:t xml:space="preserve">Zaznaczyć właściwe </w:t>
      </w:r>
      <w:r>
        <w:rPr>
          <w:sz w:val="22"/>
          <w:szCs w:val="22"/>
        </w:rPr>
        <w:t xml:space="preserve">poprzez wypełnienie </w:t>
      </w:r>
      <w:r w:rsidRPr="00300CC2">
        <w:rPr>
          <w:sz w:val="22"/>
          <w:szCs w:val="22"/>
        </w:rPr>
        <w:t>kwadratu znakiem „X”.</w:t>
      </w:r>
    </w:p>
    <w:p w:rsidR="00300CC2" w:rsidRPr="00807AB0" w:rsidRDefault="00300CC2">
      <w:pPr>
        <w:autoSpaceDE w:val="0"/>
        <w:jc w:val="both"/>
        <w:rPr>
          <w:rFonts w:eastAsia="Times New Roman"/>
        </w:rPr>
      </w:pPr>
    </w:p>
    <w:p w:rsidR="008E42C0" w:rsidRPr="00807AB0" w:rsidRDefault="007A39CF">
      <w:pPr>
        <w:autoSpaceDE w:val="0"/>
        <w:jc w:val="both"/>
        <w:rPr>
          <w:rFonts w:eastAsia="Times New Roman"/>
        </w:rPr>
      </w:pPr>
      <w:r w:rsidRPr="00807AB0">
        <w:rPr>
          <w:rFonts w:eastAsia="Times New Roman"/>
          <w:b/>
          <w:bCs/>
        </w:rPr>
        <w:t>4</w:t>
      </w:r>
      <w:r w:rsidR="008E42C0" w:rsidRPr="00807AB0">
        <w:rPr>
          <w:rFonts w:eastAsia="Times New Roman"/>
          <w:b/>
          <w:bCs/>
        </w:rPr>
        <w:t xml:space="preserve">. </w:t>
      </w:r>
      <w:r w:rsidR="008E42C0" w:rsidRPr="00807AB0">
        <w:rPr>
          <w:rFonts w:eastAsia="Times New Roman"/>
        </w:rPr>
        <w:t>Oświadczamy, że zapoznaliśmy się z treścią SIWZ oraz wzorem umowy i nie wnosimy do nich zastrzeżeń oraz przyjmujemy warunki w nich zawarte.</w:t>
      </w:r>
    </w:p>
    <w:p w:rsidR="008E42C0" w:rsidRPr="00807AB0" w:rsidRDefault="007A39CF">
      <w:pPr>
        <w:autoSpaceDE w:val="0"/>
        <w:jc w:val="both"/>
        <w:rPr>
          <w:rFonts w:eastAsia="Times New Roman"/>
        </w:rPr>
      </w:pPr>
      <w:r w:rsidRPr="00807AB0">
        <w:rPr>
          <w:rFonts w:eastAsia="Times New Roman"/>
          <w:b/>
          <w:bCs/>
        </w:rPr>
        <w:t>5</w:t>
      </w:r>
      <w:r w:rsidR="008E42C0" w:rsidRPr="00807AB0">
        <w:rPr>
          <w:rFonts w:eastAsia="Times New Roman"/>
          <w:b/>
          <w:bCs/>
        </w:rPr>
        <w:t xml:space="preserve">. </w:t>
      </w:r>
      <w:r w:rsidR="008E42C0" w:rsidRPr="00807AB0">
        <w:rPr>
          <w:rFonts w:eastAsia="Times New Roman"/>
        </w:rPr>
        <w:t>Oświadczamy, że uważamy się za związanych niniejszą ofertą na czas wskazany w Specyfikacji Istotnych Warunków Zamówienia.</w:t>
      </w:r>
    </w:p>
    <w:p w:rsidR="008E42C0" w:rsidRPr="00807AB0" w:rsidRDefault="007A39CF">
      <w:pPr>
        <w:autoSpaceDE w:val="0"/>
        <w:jc w:val="both"/>
        <w:rPr>
          <w:rFonts w:eastAsia="Times New Roman"/>
        </w:rPr>
      </w:pPr>
      <w:r w:rsidRPr="00807AB0">
        <w:rPr>
          <w:rFonts w:eastAsia="Times New Roman"/>
          <w:b/>
          <w:bCs/>
        </w:rPr>
        <w:t>6</w:t>
      </w:r>
      <w:r w:rsidR="008E42C0" w:rsidRPr="00807AB0">
        <w:rPr>
          <w:rFonts w:eastAsia="Times New Roman"/>
          <w:b/>
          <w:bCs/>
        </w:rPr>
        <w:t xml:space="preserve">. </w:t>
      </w:r>
      <w:r w:rsidR="008E42C0" w:rsidRPr="00807AB0">
        <w:rPr>
          <w:rFonts w:eastAsia="Times New Roman"/>
        </w:rPr>
        <w:t>W przypadku udzielenia nam zamówienia, zobowiązujemy się do zawarcia umowy w miejscu i terminie wskazanym przez Zamawiającego.</w:t>
      </w:r>
    </w:p>
    <w:p w:rsidR="008E42C0" w:rsidRPr="00807AB0" w:rsidRDefault="007A39CF">
      <w:pPr>
        <w:autoSpaceDE w:val="0"/>
        <w:jc w:val="both"/>
        <w:rPr>
          <w:rFonts w:eastAsia="Times New Roman"/>
        </w:rPr>
      </w:pPr>
      <w:r w:rsidRPr="00807AB0">
        <w:rPr>
          <w:rFonts w:eastAsia="Times New Roman"/>
          <w:b/>
          <w:bCs/>
        </w:rPr>
        <w:t>7</w:t>
      </w:r>
      <w:r w:rsidR="008E42C0" w:rsidRPr="00807AB0">
        <w:rPr>
          <w:rFonts w:eastAsia="Times New Roman"/>
          <w:b/>
          <w:bCs/>
        </w:rPr>
        <w:t xml:space="preserve">. </w:t>
      </w:r>
      <w:r w:rsidR="008E42C0" w:rsidRPr="00807AB0">
        <w:rPr>
          <w:rFonts w:eastAsia="Times New Roman"/>
        </w:rPr>
        <w:t>Oświadczamy, że zaoferowany przez nas przedmiot zamówienia spełnia wszystkie wymagania Zamawiającego.</w:t>
      </w:r>
    </w:p>
    <w:p w:rsidR="008E42C0" w:rsidRPr="00C40B13" w:rsidRDefault="007A39CF">
      <w:pPr>
        <w:autoSpaceDE w:val="0"/>
        <w:jc w:val="both"/>
        <w:rPr>
          <w:rFonts w:eastAsia="Times New Roman"/>
        </w:rPr>
      </w:pPr>
      <w:r w:rsidRPr="00807AB0">
        <w:rPr>
          <w:rFonts w:eastAsia="Times New Roman"/>
          <w:b/>
          <w:bCs/>
        </w:rPr>
        <w:t>8</w:t>
      </w:r>
      <w:r w:rsidR="008E42C0" w:rsidRPr="00807AB0">
        <w:rPr>
          <w:rFonts w:eastAsia="Times New Roman"/>
          <w:b/>
          <w:bCs/>
        </w:rPr>
        <w:t xml:space="preserve">. </w:t>
      </w:r>
      <w:r w:rsidR="008E42C0" w:rsidRPr="00807AB0">
        <w:rPr>
          <w:rFonts w:eastAsia="Times New Roman"/>
        </w:rPr>
        <w:t>Oświadczamy, że wycena przedmiotu zamówienia uwzględnia wszystkie uwarunkowania oraz czynniki związane z realizacją zamówienia i obejmuje cały zakres rzeczowy zamówienia – jest kompletna</w:t>
      </w:r>
      <w:r w:rsidR="008E42C0">
        <w:rPr>
          <w:rFonts w:eastAsia="Times New Roman"/>
        </w:rPr>
        <w:t>.</w:t>
      </w:r>
      <w:r w:rsidR="008E42C0" w:rsidRPr="00C40B13">
        <w:rPr>
          <w:sz w:val="22"/>
          <w:szCs w:val="22"/>
        </w:rPr>
        <w:t xml:space="preserve"> </w:t>
      </w:r>
      <w:r w:rsidR="008E42C0" w:rsidRPr="00C40B13">
        <w:t>Ceny jednostkowe określone nie mogą ulec zwiększeniu w okresie obowiązywania umowy.</w:t>
      </w:r>
    </w:p>
    <w:p w:rsidR="008E42C0" w:rsidRPr="00C40B13" w:rsidRDefault="007A39CF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9</w:t>
      </w:r>
      <w:r w:rsidR="008E42C0">
        <w:rPr>
          <w:rFonts w:eastAsia="Times New Roman"/>
          <w:b/>
          <w:bCs/>
        </w:rPr>
        <w:t xml:space="preserve">. </w:t>
      </w:r>
      <w:r w:rsidR="008E42C0">
        <w:rPr>
          <w:rFonts w:eastAsia="Times New Roman"/>
        </w:rPr>
        <w:t>Oferujemy wykonanie zamówienia w terminach określonych w Specyfikacji Istotnych Warunków Zamówienia.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7A39CF">
        <w:rPr>
          <w:rFonts w:eastAsia="Times New Roman"/>
          <w:b/>
          <w:bCs/>
        </w:rPr>
        <w:t>0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</w:rPr>
        <w:t>Wykonanie następujących części zamówienia zamierzamy powierzyć podwykonawcom (je</w:t>
      </w:r>
      <w:r>
        <w:rPr>
          <w:rFonts w:eastAsia="Times New Roman"/>
          <w:i/>
          <w:iCs/>
        </w:rPr>
        <w:t>ś</w:t>
      </w:r>
      <w:r>
        <w:rPr>
          <w:rFonts w:eastAsia="Times New Roman"/>
        </w:rPr>
        <w:t>li dotyczy): ………………………............................................................................................................</w:t>
      </w:r>
    </w:p>
    <w:p w:rsidR="008E42C0" w:rsidRPr="00C40B13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7A39CF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</w:rPr>
        <w:t>Tajem</w:t>
      </w:r>
      <w:r w:rsidR="007A39CF">
        <w:rPr>
          <w:rFonts w:eastAsia="Times New Roman"/>
        </w:rPr>
        <w:t>nicą przedsiębiorstwa objęte są</w:t>
      </w:r>
      <w:r>
        <w:rPr>
          <w:rFonts w:eastAsia="Times New Roman"/>
        </w:rPr>
        <w:t xml:space="preserve"> strony nr …........................................................oferty.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C7269A">
        <w:rPr>
          <w:rFonts w:eastAsia="Times New Roman"/>
          <w:b/>
          <w:bCs/>
        </w:rPr>
        <w:t>2</w:t>
      </w:r>
      <w:r>
        <w:rPr>
          <w:rFonts w:eastAsia="Times New Roman"/>
        </w:rPr>
        <w:t>.Oświadczamy, że posiadamy status RIPOK do dnia …............................/bezterminowo * a w sytuacji wygaśnięcia statusu RIPOK w okresie umowy wystąpimy o jego przedłużenie.</w:t>
      </w: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p w:rsidR="008E42C0" w:rsidRPr="00B438E1" w:rsidRDefault="008E42C0">
      <w:pPr>
        <w:autoSpaceDE w:val="0"/>
        <w:jc w:val="both"/>
        <w:rPr>
          <w:rFonts w:eastAsia="Times New Roman"/>
          <w:i/>
          <w:iCs/>
          <w:sz w:val="16"/>
          <w:szCs w:val="16"/>
        </w:rPr>
      </w:pPr>
      <w:r w:rsidRPr="00B438E1">
        <w:rPr>
          <w:rFonts w:eastAsia="Times New Roman"/>
          <w:i/>
          <w:iCs/>
          <w:sz w:val="16"/>
          <w:szCs w:val="16"/>
        </w:rPr>
        <w:t>*niepotrzebne skreślić</w:t>
      </w:r>
    </w:p>
    <w:sectPr w:rsidR="008E42C0" w:rsidRPr="00B438E1" w:rsidSect="00677108">
      <w:footerReference w:type="default" r:id="rId7"/>
      <w:pgSz w:w="11905" w:h="16837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D4" w:rsidRDefault="00AA57D4">
      <w:r>
        <w:separator/>
      </w:r>
    </w:p>
  </w:endnote>
  <w:endnote w:type="continuationSeparator" w:id="0">
    <w:p w:rsidR="00AA57D4" w:rsidRDefault="00AA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C0" w:rsidRDefault="004B2DB0" w:rsidP="00E1314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2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478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E42C0" w:rsidRDefault="008E42C0" w:rsidP="00B7594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D4" w:rsidRDefault="00AA57D4">
      <w:r>
        <w:separator/>
      </w:r>
    </w:p>
  </w:footnote>
  <w:footnote w:type="continuationSeparator" w:id="0">
    <w:p w:rsidR="00AA57D4" w:rsidRDefault="00AA5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FFC681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712EF6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7"/>
    <w:multiLevelType w:val="hybridMultilevel"/>
    <w:tmpl w:val="0DED726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7FDCC23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52CD"/>
    <w:rsid w:val="0005445C"/>
    <w:rsid w:val="000B1C39"/>
    <w:rsid w:val="001769F6"/>
    <w:rsid w:val="002101B0"/>
    <w:rsid w:val="0022188E"/>
    <w:rsid w:val="00241725"/>
    <w:rsid w:val="00300CC2"/>
    <w:rsid w:val="00320CD8"/>
    <w:rsid w:val="00357EA9"/>
    <w:rsid w:val="003802B3"/>
    <w:rsid w:val="003E149F"/>
    <w:rsid w:val="00401121"/>
    <w:rsid w:val="00456B31"/>
    <w:rsid w:val="004B2DB0"/>
    <w:rsid w:val="004C2112"/>
    <w:rsid w:val="004D656F"/>
    <w:rsid w:val="005139D1"/>
    <w:rsid w:val="00523FF1"/>
    <w:rsid w:val="00533E8A"/>
    <w:rsid w:val="005552CD"/>
    <w:rsid w:val="00602462"/>
    <w:rsid w:val="00627B31"/>
    <w:rsid w:val="00677108"/>
    <w:rsid w:val="006E4F24"/>
    <w:rsid w:val="007A39CF"/>
    <w:rsid w:val="007C6C5D"/>
    <w:rsid w:val="007D32C3"/>
    <w:rsid w:val="00807AB0"/>
    <w:rsid w:val="008101A8"/>
    <w:rsid w:val="00844781"/>
    <w:rsid w:val="008E42C0"/>
    <w:rsid w:val="008F7C08"/>
    <w:rsid w:val="00904357"/>
    <w:rsid w:val="00932576"/>
    <w:rsid w:val="00952414"/>
    <w:rsid w:val="009A45B2"/>
    <w:rsid w:val="009A74EA"/>
    <w:rsid w:val="009D72EF"/>
    <w:rsid w:val="00A274EC"/>
    <w:rsid w:val="00A47949"/>
    <w:rsid w:val="00AA1F11"/>
    <w:rsid w:val="00AA57D4"/>
    <w:rsid w:val="00AF558F"/>
    <w:rsid w:val="00B438E1"/>
    <w:rsid w:val="00B75941"/>
    <w:rsid w:val="00BB6A84"/>
    <w:rsid w:val="00C06E37"/>
    <w:rsid w:val="00C24F05"/>
    <w:rsid w:val="00C40B13"/>
    <w:rsid w:val="00C60729"/>
    <w:rsid w:val="00C60A5A"/>
    <w:rsid w:val="00C708D1"/>
    <w:rsid w:val="00C7269A"/>
    <w:rsid w:val="00CE0CB8"/>
    <w:rsid w:val="00CE43D7"/>
    <w:rsid w:val="00D2270A"/>
    <w:rsid w:val="00D764F8"/>
    <w:rsid w:val="00D85709"/>
    <w:rsid w:val="00D97727"/>
    <w:rsid w:val="00DD5274"/>
    <w:rsid w:val="00E13140"/>
    <w:rsid w:val="00E51865"/>
    <w:rsid w:val="00E845D2"/>
    <w:rsid w:val="00EE37B9"/>
    <w:rsid w:val="00E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2C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7D32C3"/>
  </w:style>
  <w:style w:type="character" w:customStyle="1" w:styleId="Symbolewypunktowania">
    <w:name w:val="Symbole wypunktowania"/>
    <w:uiPriority w:val="99"/>
    <w:rsid w:val="007D32C3"/>
    <w:rPr>
      <w:rFonts w:ascii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D32C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D32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Lista">
    <w:name w:val="List"/>
    <w:basedOn w:val="Tekstpodstawowy"/>
    <w:uiPriority w:val="99"/>
    <w:rsid w:val="007D32C3"/>
  </w:style>
  <w:style w:type="paragraph" w:customStyle="1" w:styleId="Podpis1">
    <w:name w:val="Podpis1"/>
    <w:basedOn w:val="Normalny"/>
    <w:uiPriority w:val="99"/>
    <w:rsid w:val="007D32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D32C3"/>
    <w:pPr>
      <w:suppressLineNumbers/>
    </w:pPr>
  </w:style>
  <w:style w:type="paragraph" w:customStyle="1" w:styleId="Zawartotabeli">
    <w:name w:val="Zawartość tabeli"/>
    <w:basedOn w:val="Normalny"/>
    <w:uiPriority w:val="99"/>
    <w:rsid w:val="007D32C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32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06E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75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character" w:styleId="Numerstrony">
    <w:name w:val="page number"/>
    <w:basedOn w:val="Domylnaczcionkaakapitu"/>
    <w:uiPriority w:val="99"/>
    <w:rsid w:val="00B75941"/>
  </w:style>
  <w:style w:type="paragraph" w:styleId="Listanumerowana2">
    <w:name w:val="List Number 2"/>
    <w:basedOn w:val="Normalny"/>
    <w:uiPriority w:val="99"/>
    <w:semiHidden/>
    <w:unhideWhenUsed/>
    <w:rsid w:val="00300CC2"/>
    <w:pPr>
      <w:numPr>
        <w:numId w:val="3"/>
      </w:numPr>
      <w:contextualSpacing/>
    </w:pPr>
    <w:rPr>
      <w:rFonts w:eastAsia="Times New Roman"/>
    </w:rPr>
  </w:style>
  <w:style w:type="paragraph" w:styleId="Listanumerowana3">
    <w:name w:val="List Number 3"/>
    <w:basedOn w:val="Normalny"/>
    <w:uiPriority w:val="99"/>
    <w:semiHidden/>
    <w:unhideWhenUsed/>
    <w:rsid w:val="00300CC2"/>
    <w:pPr>
      <w:numPr>
        <w:numId w:val="4"/>
      </w:numPr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Użytkownik systemu Windows</cp:lastModifiedBy>
  <cp:revision>23</cp:revision>
  <cp:lastPrinted>2016-01-14T10:09:00Z</cp:lastPrinted>
  <dcterms:created xsi:type="dcterms:W3CDTF">2014-02-18T13:17:00Z</dcterms:created>
  <dcterms:modified xsi:type="dcterms:W3CDTF">2018-01-25T10:31:00Z</dcterms:modified>
</cp:coreProperties>
</file>