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6C" w:rsidRDefault="0073376C" w:rsidP="0073376C">
      <w:pPr>
        <w:jc w:val="center"/>
        <w:rPr>
          <w:b/>
          <w:sz w:val="28"/>
          <w:szCs w:val="28"/>
        </w:rPr>
      </w:pPr>
      <w:r w:rsidRPr="00C96FBA">
        <w:rPr>
          <w:b/>
          <w:sz w:val="28"/>
          <w:szCs w:val="28"/>
        </w:rPr>
        <w:t>Informacja o wyborze najkorzystniejszej oferty</w:t>
      </w:r>
    </w:p>
    <w:p w:rsidR="0073376C" w:rsidRDefault="0073376C" w:rsidP="0073376C">
      <w:pPr>
        <w:jc w:val="center"/>
        <w:rPr>
          <w:b/>
          <w:sz w:val="28"/>
          <w:szCs w:val="28"/>
        </w:rPr>
      </w:pPr>
    </w:p>
    <w:p w:rsidR="0073376C" w:rsidRDefault="0073376C" w:rsidP="0073376C">
      <w:pPr>
        <w:pStyle w:val="NormalnyWeb"/>
        <w:spacing w:after="0"/>
        <w:jc w:val="both"/>
      </w:pPr>
      <w:r>
        <w:t xml:space="preserve">Na podstawie art. 92 ust. 2, w związku z art. 92 ust. 1 ustawy z dnia 29 stycznia 2004r – Prawo zamówień publicznych (tekst jednolity: </w:t>
      </w:r>
      <w:proofErr w:type="spellStart"/>
      <w:r>
        <w:t>Dz.U</w:t>
      </w:r>
      <w:proofErr w:type="spellEnd"/>
      <w:r>
        <w:t>. z 2010r  Nr 113 poz. 259) Zamawiający informuje, że w postępowaniu prowadzonym w trybie przetargu nieograniczonego na wykonanie dla Gminy Janowice Wielkie zamówienia publicznego pn</w:t>
      </w:r>
      <w:r w:rsidRPr="005A0BAA">
        <w:t>.</w:t>
      </w:r>
    </w:p>
    <w:p w:rsidR="0073376C" w:rsidRDefault="0073376C" w:rsidP="0073376C">
      <w:pPr>
        <w:pStyle w:val="NormalnyWeb"/>
        <w:spacing w:after="0"/>
        <w:jc w:val="center"/>
        <w:rPr>
          <w:b/>
          <w:bCs/>
        </w:rPr>
      </w:pPr>
      <w:r w:rsidRPr="005A0BAA">
        <w:rPr>
          <w:b/>
          <w:bCs/>
        </w:rPr>
        <w:t>“ Zimowe utrzymanie dróg powiatowych i gminnych na terenie Gminy Janowice Wielkie w sezonach zimowych: 2010/2011, 2011/2012, 2012/2013”</w:t>
      </w:r>
    </w:p>
    <w:p w:rsidR="0073376C" w:rsidRDefault="0073376C" w:rsidP="0073376C">
      <w:pPr>
        <w:pStyle w:val="NormalnyWeb"/>
        <w:spacing w:after="0"/>
        <w:jc w:val="both"/>
        <w:rPr>
          <w:bCs/>
        </w:rPr>
      </w:pPr>
      <w:r>
        <w:rPr>
          <w:bCs/>
        </w:rPr>
        <w:t>1-najkorzystniejszą ofertę złożył Wykonawca: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 w:rsidRPr="00CE0D55">
        <w:rPr>
          <w:b/>
          <w:bCs/>
        </w:rPr>
        <w:t>Konsorcjum KOMEKO</w:t>
      </w:r>
      <w:r>
        <w:rPr>
          <w:bCs/>
        </w:rPr>
        <w:t xml:space="preserve"> utworzone z podmiotów: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>•AGRO-KOM Usługi Komunalne i Rolne Piotr Gołębski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 58-520 Janowice Wielkie, ul. Chłopska 9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•AGRO-KOM BIS Leszek Machała 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 58-520 Janowice Wielkie, ul. Nadbrzeżna 10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>•USŁUGI TRANSPORTOWE Stanisław Rutkowski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 58-379 Czarny Bór, Witków 25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-wybrana oferta oznaczona </w:t>
      </w:r>
      <w:r>
        <w:rPr>
          <w:b/>
          <w:bCs/>
        </w:rPr>
        <w:t>N</w:t>
      </w:r>
      <w:r w:rsidRPr="00B03DE6">
        <w:rPr>
          <w:b/>
          <w:bCs/>
        </w:rPr>
        <w:t>r 4</w:t>
      </w:r>
      <w:r>
        <w:rPr>
          <w:bCs/>
        </w:rPr>
        <w:t xml:space="preserve"> spełnia wymagania określone w  Specyfikacji Istotnych Warunków Zamówienia, jak również uznana została za najkorzystniejszą na podstawie określonego w materiałach przetargowych kryterium oceny ofert.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Jedynym kryterium oceny ofert była umowna cena (=wynagrodzenie ryczałtowe) o znaczeniu 100%=100 punktów. Złożona oferta </w:t>
      </w:r>
      <w:r>
        <w:rPr>
          <w:b/>
          <w:bCs/>
        </w:rPr>
        <w:t>N</w:t>
      </w:r>
      <w:r w:rsidRPr="006E7270">
        <w:rPr>
          <w:b/>
          <w:bCs/>
        </w:rPr>
        <w:t xml:space="preserve">r 4 </w:t>
      </w:r>
      <w:r>
        <w:rPr>
          <w:bCs/>
        </w:rPr>
        <w:t xml:space="preserve">z umowną ceną za wykonanie całości prac objętych przedmiotem zamówienia w wysokości  </w:t>
      </w:r>
      <w:r>
        <w:rPr>
          <w:b/>
          <w:bCs/>
        </w:rPr>
        <w:t>656.445</w:t>
      </w:r>
      <w:r>
        <w:rPr>
          <w:bCs/>
        </w:rPr>
        <w:t xml:space="preserve"> zł otrzymała </w:t>
      </w:r>
      <w:r w:rsidRPr="007C7A57">
        <w:rPr>
          <w:b/>
          <w:bCs/>
        </w:rPr>
        <w:t>100</w:t>
      </w:r>
      <w:r>
        <w:rPr>
          <w:bCs/>
        </w:rPr>
        <w:t xml:space="preserve"> punktów.</w:t>
      </w: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</w:p>
    <w:p w:rsidR="0073376C" w:rsidRDefault="0073376C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>2-Ogłoszenie o zamówieniu publikowane był</w:t>
      </w:r>
      <w:r w:rsidR="00680EEB">
        <w:rPr>
          <w:bCs/>
        </w:rPr>
        <w:t>o na portalu centralnym Urzędu Z</w:t>
      </w:r>
      <w:r>
        <w:rPr>
          <w:bCs/>
        </w:rPr>
        <w:t xml:space="preserve">amówień Publicznych – w BZP Nr 308938-2010 z 28.09.2010r i na stronie internetowej </w:t>
      </w:r>
      <w:r w:rsidR="00352626">
        <w:rPr>
          <w:bCs/>
        </w:rPr>
        <w:t xml:space="preserve"> Gminy oraz wywieszone zostało na tablicy ogłoszeń w Urzędzie Gminy Janowice Wielkie.</w:t>
      </w:r>
    </w:p>
    <w:p w:rsidR="00352626" w:rsidRDefault="00352626" w:rsidP="0073376C">
      <w:pPr>
        <w:pStyle w:val="NormalnyWeb"/>
        <w:spacing w:before="0" w:after="0"/>
        <w:jc w:val="both"/>
        <w:rPr>
          <w:bCs/>
        </w:rPr>
      </w:pPr>
    </w:p>
    <w:p w:rsidR="00352626" w:rsidRDefault="00352626" w:rsidP="0073376C">
      <w:pPr>
        <w:pStyle w:val="NormalnyWeb"/>
        <w:spacing w:before="0" w:after="0"/>
        <w:jc w:val="both"/>
        <w:rPr>
          <w:bCs/>
        </w:rPr>
      </w:pPr>
    </w:p>
    <w:p w:rsidR="00352626" w:rsidRDefault="00352626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Janowice Wielkie 19.10.2010r                                                    </w:t>
      </w:r>
    </w:p>
    <w:p w:rsidR="00352626" w:rsidRDefault="00352626" w:rsidP="0073376C">
      <w:pPr>
        <w:pStyle w:val="NormalnyWeb"/>
        <w:spacing w:before="0" w:after="0"/>
        <w:jc w:val="both"/>
        <w:rPr>
          <w:bCs/>
        </w:rPr>
      </w:pPr>
    </w:p>
    <w:p w:rsidR="00352626" w:rsidRDefault="00352626" w:rsidP="0073376C">
      <w:pPr>
        <w:pStyle w:val="NormalnyWeb"/>
        <w:spacing w:before="0" w:after="0"/>
        <w:jc w:val="both"/>
        <w:rPr>
          <w:bCs/>
        </w:rPr>
      </w:pPr>
    </w:p>
    <w:p w:rsidR="00352626" w:rsidRDefault="00352626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Wójt Gminy</w:t>
      </w:r>
    </w:p>
    <w:p w:rsidR="00352626" w:rsidRDefault="00352626" w:rsidP="0073376C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Janowice Wielkie</w:t>
      </w:r>
    </w:p>
    <w:p w:rsidR="00352626" w:rsidRPr="00352626" w:rsidRDefault="00352626" w:rsidP="0073376C">
      <w:pPr>
        <w:pStyle w:val="NormalnyWeb"/>
        <w:spacing w:before="0" w:after="0"/>
        <w:jc w:val="both"/>
        <w:rPr>
          <w:bCs/>
          <w:i/>
        </w:rPr>
      </w:pPr>
      <w:r w:rsidRPr="00352626">
        <w:rPr>
          <w:bCs/>
          <w:i/>
        </w:rPr>
        <w:t xml:space="preserve">                                                                                                            /-/ Jerzy </w:t>
      </w:r>
      <w:proofErr w:type="spellStart"/>
      <w:r w:rsidRPr="00352626">
        <w:rPr>
          <w:bCs/>
          <w:i/>
        </w:rPr>
        <w:t>Grygorcewicz</w:t>
      </w:r>
      <w:proofErr w:type="spellEnd"/>
    </w:p>
    <w:p w:rsidR="009E3625" w:rsidRDefault="009E3625"/>
    <w:sectPr w:rsidR="009E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376C"/>
    <w:rsid w:val="002246F7"/>
    <w:rsid w:val="00352626"/>
    <w:rsid w:val="00680EEB"/>
    <w:rsid w:val="0073376C"/>
    <w:rsid w:val="009E3625"/>
    <w:rsid w:val="00E6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376C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2010-10-19T08:33:00Z</dcterms:created>
  <dcterms:modified xsi:type="dcterms:W3CDTF">2010-10-19T08:34:00Z</dcterms:modified>
</cp:coreProperties>
</file>